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9B0EF1E" wp14:paraId="1F7491F4" wp14:textId="314974D2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What's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the difference between </w:t>
      </w:r>
      <w:r w:rsidRPr="09B0EF1E" w:rsidR="2932D96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en-US"/>
        </w:rPr>
        <w:t xml:space="preserve">docker </w:t>
      </w:r>
      <w:r w:rsidRPr="09B0EF1E" w:rsidR="2932D96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en-US"/>
        </w:rPr>
        <w:t>ps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and </w:t>
      </w:r>
      <w:r w:rsidRPr="09B0EF1E" w:rsidR="2932D96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en-US"/>
        </w:rPr>
        <w:t xml:space="preserve">docker </w:t>
      </w:r>
      <w:r w:rsidRPr="09B0EF1E" w:rsidR="2932D96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en-US"/>
        </w:rPr>
        <w:t>ps</w:t>
      </w:r>
      <w:r w:rsidRPr="09B0EF1E" w:rsidR="2932D96F">
        <w:rPr>
          <w:rFonts w:ascii="Menlo" w:hAnsi="Menlo" w:eastAsia="Menlo" w:cs="Menlo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en-US"/>
        </w:rPr>
        <w:t xml:space="preserve"> -a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?</w:t>
      </w:r>
    </w:p>
    <w:p w:rsidR="2932D96F" w:rsidP="09B0EF1E" w:rsidRDefault="2932D96F" w14:paraId="2C66A9D2" w14:textId="43D90B7E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When we run docker 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ps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, it will list all the containers which are currently running </w:t>
      </w:r>
      <w:r w:rsidRPr="09B0EF1E" w:rsidR="428F3DA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whereas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docker 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ps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–a will list all the containers irrespective of 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it’s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</w:t>
      </w:r>
      <w:r w:rsidRPr="09B0EF1E" w:rsidR="04693BF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state (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running</w:t>
      </w:r>
      <w:r w:rsidRPr="09B0EF1E" w:rsidR="72C3283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/</w:t>
      </w:r>
      <w:r w:rsidRPr="09B0EF1E" w:rsidR="00E72E5C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stopped</w:t>
      </w:r>
      <w:r w:rsidRPr="09B0EF1E" w:rsidR="72C3283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</w:t>
      </w:r>
      <w:r w:rsidRPr="09B0EF1E" w:rsidR="72C32833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etc</w:t>
      </w:r>
      <w:r w:rsidRPr="09B0EF1E" w:rsidR="2932D96F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)</w:t>
      </w:r>
    </w:p>
    <w:p w:rsidR="06237467" w:rsidP="09B0EF1E" w:rsidRDefault="06237467" w14:paraId="0358AF0C" w14:textId="1B510073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09B0EF1E" w:rsidR="0623746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Why are Alpine and BusyBox images so small?</w:t>
      </w:r>
    </w:p>
    <w:p w:rsidR="06237467" w:rsidP="09B0EF1E" w:rsidRDefault="06237467" w14:paraId="62AFE4F6" w14:textId="758F0AAB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noProof w:val="0"/>
          <w:lang w:val="en-US"/>
        </w:rPr>
      </w:pPr>
      <w:r w:rsidRPr="09B0EF1E" w:rsidR="06237467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Because </w:t>
      </w:r>
      <w:r w:rsidRPr="09B0EF1E" w:rsidR="4A01E22A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t</w:t>
      </w:r>
      <w:r w:rsidRPr="09B0EF1E" w:rsidR="4A01E22A">
        <w:rPr>
          <w:noProof w:val="0"/>
          <w:lang w:val="en-US"/>
        </w:rPr>
        <w:t xml:space="preserve">hey </w:t>
      </w:r>
      <w:r w:rsidRPr="09B0EF1E" w:rsidR="4A01E22A">
        <w:rPr>
          <w:noProof w:val="0"/>
          <w:lang w:val="en-US"/>
        </w:rPr>
        <w:t>don’t</w:t>
      </w:r>
      <w:r w:rsidRPr="09B0EF1E" w:rsidR="4A01E22A">
        <w:rPr>
          <w:noProof w:val="0"/>
          <w:lang w:val="en-US"/>
        </w:rPr>
        <w:t xml:space="preserve"> have a full OS</w:t>
      </w:r>
      <w:r w:rsidRPr="09B0EF1E" w:rsidR="512B9582">
        <w:rPr>
          <w:noProof w:val="0"/>
          <w:lang w:val="en-US"/>
        </w:rPr>
        <w:t xml:space="preserve">. It </w:t>
      </w:r>
      <w:r w:rsidRPr="09B0EF1E" w:rsidR="419850C1">
        <w:rPr>
          <w:noProof w:val="0"/>
          <w:lang w:val="en-US"/>
        </w:rPr>
        <w:t>includes only core libraries. Also,</w:t>
      </w:r>
      <w:r w:rsidRPr="09B0EF1E" w:rsidR="4A01E22A">
        <w:rPr>
          <w:noProof w:val="0"/>
          <w:lang w:val="en-US"/>
        </w:rPr>
        <w:t xml:space="preserve"> they share resources with the host kernel</w:t>
      </w:r>
      <w:r w:rsidRPr="09B0EF1E" w:rsidR="0F373E92">
        <w:rPr>
          <w:noProof w:val="0"/>
          <w:lang w:val="en-US"/>
        </w:rPr>
        <w:t>.</w:t>
      </w:r>
    </w:p>
    <w:p w:rsidR="09B0EF1E" w:rsidP="09B0EF1E" w:rsidRDefault="09B0EF1E" w14:paraId="642117DC" w14:textId="0899B56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noProof w:val="0"/>
          <w:lang w:val="en-US"/>
        </w:rPr>
      </w:pPr>
    </w:p>
    <w:p w:rsidR="09B0EF1E" w:rsidP="09B0EF1E" w:rsidRDefault="09B0EF1E" w14:paraId="6B4CDFCB" w14:textId="11B955FA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</w:p>
    <w:p w:rsidR="05282AC9" w:rsidP="09B0EF1E" w:rsidRDefault="05282AC9" w14:paraId="42D95194" w14:textId="49777F8F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="05282AC9">
        <w:drawing>
          <wp:inline wp14:editId="2BB68165" wp14:anchorId="4E8B9CBD">
            <wp:extent cx="5943600" cy="3714750"/>
            <wp:effectExtent l="0" t="0" r="0" b="0"/>
            <wp:docPr id="1452474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2474301" name=""/>
                    <pic:cNvPicPr/>
                  </pic:nvPicPr>
                  <pic:blipFill>
                    <a:blip xmlns:r="http://schemas.openxmlformats.org/officeDocument/2006/relationships" r:embed="rId6751139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8CA09" w:rsidP="09B0EF1E" w:rsidRDefault="06F8CA09" w14:paraId="2B1023C7" w14:textId="6644AA41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09B0EF1E" w:rsidR="06F8CA0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 xml:space="preserve"> </w:t>
      </w:r>
    </w:p>
    <w:p w:rsidR="5C08A972" w:rsidRDefault="5C08A972" w14:paraId="50A47B21" w14:textId="5D278F7D">
      <w:r w:rsidR="5C08A972">
        <w:drawing>
          <wp:inline wp14:editId="6E9893E8" wp14:anchorId="4E3DCE5A">
            <wp:extent cx="5943600" cy="3714750"/>
            <wp:effectExtent l="0" t="0" r="0" b="0"/>
            <wp:docPr id="20321959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2195956" name=""/>
                    <pic:cNvPicPr/>
                  </pic:nvPicPr>
                  <pic:blipFill>
                    <a:blip xmlns:r="http://schemas.openxmlformats.org/officeDocument/2006/relationships" r:embed="rId9849647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0EF1E" w:rsidP="09B0EF1E" w:rsidRDefault="09B0EF1E" w14:paraId="43B0F227" w14:textId="63BB75B1">
      <w:pPr>
        <w:pStyle w:val="Normal"/>
      </w:pPr>
      <w:r w:rsidR="09B0EF1E">
        <w:rPr/>
        <w:t xml:space="preserve">5. </w:t>
      </w:r>
      <w:r w:rsidR="2FC71295">
        <w:drawing>
          <wp:inline wp14:editId="53A6F8F9" wp14:anchorId="163FF929">
            <wp:extent cx="5943600" cy="3714750"/>
            <wp:effectExtent l="0" t="0" r="0" b="0"/>
            <wp:docPr id="534692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4692621" name=""/>
                    <pic:cNvPicPr/>
                  </pic:nvPicPr>
                  <pic:blipFill>
                    <a:blip xmlns:r="http://schemas.openxmlformats.org/officeDocument/2006/relationships" r:embed="rId14220206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71295" w:rsidP="09B0EF1E" w:rsidRDefault="2FC71295" w14:paraId="57B5C0A7" w14:textId="5C00A357">
      <w:pPr>
        <w:pStyle w:val="Normal"/>
      </w:pPr>
      <w:r w:rsidR="2FC71295">
        <w:rPr/>
        <w:t xml:space="preserve">6. </w:t>
      </w:r>
      <w:r w:rsidR="48CC78A2">
        <w:drawing>
          <wp:inline wp14:editId="2C5B7598" wp14:anchorId="175B0270">
            <wp:extent cx="5943600" cy="3714750"/>
            <wp:effectExtent l="0" t="0" r="0" b="0"/>
            <wp:docPr id="1020052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0052128" name=""/>
                    <pic:cNvPicPr/>
                  </pic:nvPicPr>
                  <pic:blipFill>
                    <a:blip xmlns:r="http://schemas.openxmlformats.org/officeDocument/2006/relationships" r:embed="rId1707977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CC78A2" w:rsidP="09B0EF1E" w:rsidRDefault="48CC78A2" w14:paraId="12919D61" w14:textId="53A71ECD">
      <w:pPr>
        <w:pStyle w:val="Normal"/>
      </w:pPr>
      <w:r w:rsidR="48CC78A2">
        <w:rPr/>
        <w:t xml:space="preserve">7. </w:t>
      </w:r>
      <w:r w:rsidR="48CC78A2">
        <w:drawing>
          <wp:inline wp14:editId="666058DB" wp14:anchorId="73DEBBDD">
            <wp:extent cx="5943600" cy="3714750"/>
            <wp:effectExtent l="0" t="0" r="0" b="0"/>
            <wp:docPr id="9481553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8155307" name=""/>
                    <pic:cNvPicPr/>
                  </pic:nvPicPr>
                  <pic:blipFill>
                    <a:blip xmlns:r="http://schemas.openxmlformats.org/officeDocument/2006/relationships" r:embed="rId20252519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EAF69" w:rsidP="09B0EF1E" w:rsidRDefault="1EDEAF69" w14:paraId="204B08AA" w14:textId="0B821EAF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="1EDEAF69">
        <w:rPr/>
        <w:t xml:space="preserve">8. </w:t>
      </w:r>
      <w:r w:rsidR="1EDEAF69">
        <w:drawing>
          <wp:inline wp14:editId="54F381CB" wp14:anchorId="221A74B8">
            <wp:extent cx="5943600" cy="3714750"/>
            <wp:effectExtent l="0" t="0" r="0" b="0"/>
            <wp:docPr id="1795027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502790" name=""/>
                    <pic:cNvPicPr/>
                  </pic:nvPicPr>
                  <pic:blipFill>
                    <a:blip xmlns:r="http://schemas.openxmlformats.org/officeDocument/2006/relationships" r:embed="rId3639083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EAF69" w:rsidP="09B0EF1E" w:rsidRDefault="1EDEAF69" w14:paraId="14D5D0C4" w14:textId="21B54498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="1EDEAF69">
        <w:rPr/>
        <w:t xml:space="preserve">9.  </w:t>
      </w:r>
      <w:r w:rsidRPr="09B0EF1E" w:rsidR="1EDEAF69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Why can containers ping each other by name in custom networks but not in the default bridge?</w:t>
      </w:r>
    </w:p>
    <w:p w:rsidR="4BADCEFD" w:rsidP="09B0EF1E" w:rsidRDefault="4BADCEFD" w14:paraId="5FB4AD34" w14:textId="49E9E473">
      <w:pPr>
        <w:pStyle w:val="Normal"/>
        <w:ind w:left="0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Pr="09B0EF1E" w:rsidR="4BADCEFD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  <w:t>10. What happens when you try to access the web server from your host machine in the custom network?</w:t>
      </w:r>
    </w:p>
    <w:p w:rsidR="36D88A65" w:rsidP="09B0EF1E" w:rsidRDefault="36D88A65" w14:paraId="50406CE1" w14:textId="581F9CC6">
      <w:pPr>
        <w:pStyle w:val="Normal"/>
        <w:ind w:left="0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09B0EF1E" w:rsidR="36D88A65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Containers in a user-defined bridge are not exposed to the host. </w:t>
      </w:r>
      <w:r w:rsidRPr="09B0EF1E" w:rsidR="59F60EBE">
        <w:rPr>
          <w:rFonts w:ascii="system-ui" w:hAnsi="system-ui" w:eastAsia="system-ui" w:cs="system-ui"/>
          <w:noProof w:val="0"/>
          <w:sz w:val="24"/>
          <w:szCs w:val="24"/>
          <w:lang w:val="en-US"/>
        </w:rPr>
        <w:t>So,</w:t>
      </w:r>
      <w:r w:rsidRPr="09B0EF1E" w:rsidR="59F60EBE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 w</w:t>
      </w:r>
      <w:r w:rsidRPr="09B0EF1E" w:rsidR="36D88A65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hen we tried curl localhost:80 – it failed because port 80 inside the container </w:t>
      </w:r>
      <w:r w:rsidRPr="09B0EF1E" w:rsidR="36D88A65">
        <w:rPr>
          <w:rFonts w:ascii="system-ui" w:hAnsi="system-ui" w:eastAsia="system-ui" w:cs="system-ui"/>
          <w:noProof w:val="0"/>
          <w:sz w:val="24"/>
          <w:szCs w:val="24"/>
          <w:lang w:val="en-US"/>
        </w:rPr>
        <w:t>isn’t</w:t>
      </w:r>
      <w:r w:rsidRPr="09B0EF1E" w:rsidR="36D88A65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 </w:t>
      </w:r>
      <w:r w:rsidRPr="09B0EF1E" w:rsidR="3B183846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exposed </w:t>
      </w:r>
      <w:r w:rsidRPr="09B0EF1E" w:rsidR="36D88A65">
        <w:rPr>
          <w:rFonts w:ascii="system-ui" w:hAnsi="system-ui" w:eastAsia="system-ui" w:cs="system-ui"/>
          <w:noProof w:val="0"/>
          <w:sz w:val="24"/>
          <w:szCs w:val="24"/>
          <w:lang w:val="en-US"/>
        </w:rPr>
        <w:t>to the host.</w:t>
      </w:r>
    </w:p>
    <w:p w:rsidR="2B734875" w:rsidP="09B0EF1E" w:rsidRDefault="2B734875" w14:paraId="488F5F15" w14:textId="411F7D74">
      <w:pPr>
        <w:pStyle w:val="Normal"/>
        <w:ind w:left="0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09B0EF1E" w:rsidR="2B734875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11. </w:t>
      </w:r>
    </w:p>
    <w:p w:rsidR="54BA7DC3" w:rsidP="09B0EF1E" w:rsidRDefault="54BA7DC3" w14:paraId="34D2DE0A" w14:textId="2702C278">
      <w:pPr>
        <w:pStyle w:val="Normal"/>
        <w:ind w:left="0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="54BA7DC3">
        <w:drawing>
          <wp:inline wp14:editId="08FEB870" wp14:anchorId="7ED0EA93">
            <wp:extent cx="5943600" cy="3714750"/>
            <wp:effectExtent l="0" t="0" r="0" b="0"/>
            <wp:docPr id="13567402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6740295" name=""/>
                    <pic:cNvPicPr/>
                  </pic:nvPicPr>
                  <pic:blipFill>
                    <a:blip xmlns:r="http://schemas.openxmlformats.org/officeDocument/2006/relationships" r:embed="rId3371748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A7DC3" w:rsidP="09B0EF1E" w:rsidRDefault="54BA7DC3" w14:paraId="34C0706B" w14:textId="70BE437F">
      <w:pPr>
        <w:pStyle w:val="Normal"/>
        <w:ind w:left="0"/>
        <w:rPr>
          <w:rFonts w:ascii="system-ui" w:hAnsi="system-ui" w:eastAsia="system-ui" w:cs="system-ui"/>
          <w:noProof w:val="0"/>
          <w:sz w:val="24"/>
          <w:szCs w:val="24"/>
          <w:lang w:val="en-US"/>
        </w:rPr>
      </w:pPr>
      <w:r w:rsidRPr="09B0EF1E" w:rsidR="54BA7DC3">
        <w:rPr>
          <w:rFonts w:ascii="system-ui" w:hAnsi="system-ui" w:eastAsia="system-ui" w:cs="system-ui"/>
          <w:noProof w:val="0"/>
          <w:sz w:val="24"/>
          <w:szCs w:val="24"/>
          <w:lang w:val="en-US"/>
        </w:rPr>
        <w:t xml:space="preserve">12. </w:t>
      </w:r>
    </w:p>
    <w:p w:rsidR="507637AD" w:rsidP="09B0EF1E" w:rsidRDefault="507637AD" w14:paraId="7B97B12F" w14:textId="6C3AF059">
      <w:pPr>
        <w:pStyle w:val="Normal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en-US"/>
        </w:rPr>
      </w:pPr>
      <w:r w:rsidR="507637AD">
        <w:drawing>
          <wp:inline wp14:editId="12012BCB" wp14:anchorId="118663DE">
            <wp:extent cx="5943600" cy="3714750"/>
            <wp:effectExtent l="0" t="0" r="0" b="0"/>
            <wp:docPr id="3960086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6008690" name=""/>
                    <pic:cNvPicPr/>
                  </pic:nvPicPr>
                  <pic:blipFill>
                    <a:blip xmlns:r="http://schemas.openxmlformats.org/officeDocument/2006/relationships" r:embed="rId4532184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B0EF1E" w:rsidP="09B0EF1E" w:rsidRDefault="09B0EF1E" w14:paraId="057175E7" w14:textId="2B3BA6B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4dd7b3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67b96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db6ed8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db41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2BC050"/>
    <w:rsid w:val="00E72E5C"/>
    <w:rsid w:val="0382F048"/>
    <w:rsid w:val="04693BFC"/>
    <w:rsid w:val="05282AC9"/>
    <w:rsid w:val="06108866"/>
    <w:rsid w:val="06237467"/>
    <w:rsid w:val="06829FF6"/>
    <w:rsid w:val="0694E1BF"/>
    <w:rsid w:val="06CBE434"/>
    <w:rsid w:val="06F8CA09"/>
    <w:rsid w:val="09B0EF1E"/>
    <w:rsid w:val="0D66DC61"/>
    <w:rsid w:val="0F373E92"/>
    <w:rsid w:val="15B24D76"/>
    <w:rsid w:val="1B1B233A"/>
    <w:rsid w:val="1EDEAF69"/>
    <w:rsid w:val="233BEF67"/>
    <w:rsid w:val="233BEF67"/>
    <w:rsid w:val="270D0D72"/>
    <w:rsid w:val="270D0D72"/>
    <w:rsid w:val="2932D96F"/>
    <w:rsid w:val="29B939AC"/>
    <w:rsid w:val="29B939AC"/>
    <w:rsid w:val="2B734875"/>
    <w:rsid w:val="2FC71295"/>
    <w:rsid w:val="309BA84A"/>
    <w:rsid w:val="327A0F7B"/>
    <w:rsid w:val="3413463D"/>
    <w:rsid w:val="352BC050"/>
    <w:rsid w:val="36D88A65"/>
    <w:rsid w:val="3B183846"/>
    <w:rsid w:val="3D1BFB7D"/>
    <w:rsid w:val="419850C1"/>
    <w:rsid w:val="428F3DA3"/>
    <w:rsid w:val="4349B32B"/>
    <w:rsid w:val="437B20AB"/>
    <w:rsid w:val="43B9A141"/>
    <w:rsid w:val="48CC78A2"/>
    <w:rsid w:val="4905F4E9"/>
    <w:rsid w:val="4A01E22A"/>
    <w:rsid w:val="4A5C452B"/>
    <w:rsid w:val="4BADCEFD"/>
    <w:rsid w:val="4D71291E"/>
    <w:rsid w:val="4F714749"/>
    <w:rsid w:val="507637AD"/>
    <w:rsid w:val="512B9582"/>
    <w:rsid w:val="54BA7DC3"/>
    <w:rsid w:val="59F60EBE"/>
    <w:rsid w:val="5C08A972"/>
    <w:rsid w:val="63193954"/>
    <w:rsid w:val="63662F81"/>
    <w:rsid w:val="63662F81"/>
    <w:rsid w:val="68DF88C8"/>
    <w:rsid w:val="6C6FF094"/>
    <w:rsid w:val="71AF93DC"/>
    <w:rsid w:val="72C32833"/>
    <w:rsid w:val="74C61C05"/>
    <w:rsid w:val="762338FD"/>
    <w:rsid w:val="79AE0426"/>
    <w:rsid w:val="7A6A4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BC050"/>
  <w15:chartTrackingRefBased/>
  <w15:docId w15:val="{D3BB1417-9D5D-45EE-90EC-96490E88A7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5B24D76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b1b567faae0c4151" /><Relationship Type="http://schemas.openxmlformats.org/officeDocument/2006/relationships/image" Target="/media/image.png" Id="rId675113974" /><Relationship Type="http://schemas.openxmlformats.org/officeDocument/2006/relationships/image" Target="/media/image2.png" Id="rId984964769" /><Relationship Type="http://schemas.openxmlformats.org/officeDocument/2006/relationships/image" Target="/media/image3.png" Id="rId1422020644" /><Relationship Type="http://schemas.openxmlformats.org/officeDocument/2006/relationships/image" Target="/media/image4.png" Id="rId170797765" /><Relationship Type="http://schemas.openxmlformats.org/officeDocument/2006/relationships/image" Target="/media/image5.png" Id="rId2025251917" /><Relationship Type="http://schemas.openxmlformats.org/officeDocument/2006/relationships/image" Target="/media/image6.png" Id="rId363908349" /><Relationship Type="http://schemas.openxmlformats.org/officeDocument/2006/relationships/image" Target="/media/image7.png" Id="rId337174876" /><Relationship Type="http://schemas.openxmlformats.org/officeDocument/2006/relationships/image" Target="/media/image8.png" Id="rId45321843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2025-09-21T10:36:03.5575695Z</dcterms:created>
  <dcterms:modified xsi:type="dcterms:W3CDTF">2025-09-23T15:16:17.0072439Z</dcterms:modified>
  <dc:creator>Rupali Mahapatro</dc:creator>
  <lastModifiedBy>Rupali Mahapatro</lastModifiedBy>
</coreProperties>
</file>